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DA3B" w14:textId="1C5DFE84" w:rsidR="009460E8" w:rsidRPr="00B86ED8" w:rsidRDefault="00B86ED8">
      <w:pPr>
        <w:rPr>
          <w:rFonts w:ascii="Arial" w:hAnsi="Arial" w:cs="Arial"/>
          <w:b/>
          <w:sz w:val="24"/>
          <w:szCs w:val="24"/>
          <w:u w:val="single"/>
        </w:rPr>
      </w:pPr>
      <w:r w:rsidRPr="00B86ED8">
        <w:rPr>
          <w:rFonts w:ascii="Arial" w:hAnsi="Arial" w:cs="Arial"/>
          <w:b/>
          <w:sz w:val="24"/>
          <w:szCs w:val="24"/>
          <w:u w:val="single"/>
        </w:rPr>
        <w:t>Current Suggestions for 202</w:t>
      </w:r>
      <w:r w:rsidR="00587A27">
        <w:rPr>
          <w:rFonts w:ascii="Arial" w:hAnsi="Arial" w:cs="Arial"/>
          <w:b/>
          <w:sz w:val="24"/>
          <w:szCs w:val="24"/>
          <w:u w:val="single"/>
        </w:rPr>
        <w:t>4</w:t>
      </w:r>
      <w:r w:rsidRPr="00B86ED8">
        <w:rPr>
          <w:rFonts w:ascii="Arial" w:hAnsi="Arial" w:cs="Arial"/>
          <w:b/>
          <w:sz w:val="24"/>
          <w:szCs w:val="24"/>
          <w:u w:val="single"/>
        </w:rPr>
        <w:t>/2</w:t>
      </w:r>
      <w:r w:rsidR="00587A27">
        <w:rPr>
          <w:rFonts w:ascii="Arial" w:hAnsi="Arial" w:cs="Arial"/>
          <w:b/>
          <w:sz w:val="24"/>
          <w:szCs w:val="24"/>
          <w:u w:val="single"/>
        </w:rPr>
        <w:t>5</w:t>
      </w:r>
      <w:r w:rsidRPr="00B86ED8">
        <w:rPr>
          <w:rFonts w:ascii="Arial" w:hAnsi="Arial" w:cs="Arial"/>
          <w:b/>
          <w:sz w:val="24"/>
          <w:szCs w:val="24"/>
          <w:u w:val="single"/>
        </w:rPr>
        <w:t xml:space="preserve"> Scrutiny Work Plan</w:t>
      </w:r>
    </w:p>
    <w:p w14:paraId="2679E7EC" w14:textId="77777777" w:rsidR="00B86ED8" w:rsidRDefault="00B86ED8">
      <w:pPr>
        <w:rPr>
          <w:rFonts w:ascii="Arial" w:hAnsi="Arial" w:cs="Arial"/>
          <w:sz w:val="24"/>
          <w:szCs w:val="24"/>
          <w:u w:val="single"/>
        </w:rPr>
      </w:pPr>
      <w:r w:rsidRPr="00B86ED8">
        <w:rPr>
          <w:rFonts w:ascii="Arial" w:hAnsi="Arial" w:cs="Arial"/>
          <w:sz w:val="24"/>
          <w:szCs w:val="24"/>
          <w:u w:val="single"/>
        </w:rPr>
        <w:t xml:space="preserve">Councillor </w:t>
      </w:r>
      <w:r w:rsidR="00F3671A">
        <w:rPr>
          <w:rFonts w:ascii="Arial" w:hAnsi="Arial" w:cs="Arial"/>
          <w:sz w:val="24"/>
          <w:szCs w:val="24"/>
          <w:u w:val="single"/>
        </w:rPr>
        <w:t xml:space="preserve">and senior officer </w:t>
      </w:r>
      <w:r w:rsidRPr="00B86ED8">
        <w:rPr>
          <w:rFonts w:ascii="Arial" w:hAnsi="Arial" w:cs="Arial"/>
          <w:sz w:val="24"/>
          <w:szCs w:val="24"/>
          <w:u w:val="single"/>
        </w:rPr>
        <w:t>suggestions received to date:</w:t>
      </w:r>
    </w:p>
    <w:p w14:paraId="7E6DEFDC" w14:textId="366D3A34" w:rsidR="00E34AA1" w:rsidRPr="00E34AA1" w:rsidRDefault="00E34AA1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Implementation of Refugee Resettlement in Oxford – evaluation, lessons learnt, </w:t>
      </w:r>
      <w:proofErr w:type="gramStart"/>
      <w:r>
        <w:rPr>
          <w:rFonts w:ascii="Arial" w:hAnsi="Arial" w:cs="Arial"/>
          <w:sz w:val="24"/>
          <w:szCs w:val="24"/>
        </w:rPr>
        <w:t>improvements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C369C29" w14:textId="21D61C5E" w:rsidR="00E34AA1" w:rsidRPr="008C79C4" w:rsidRDefault="00E34AA1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Alternative ‘innovative’ solutions to the housing crisis </w:t>
      </w:r>
    </w:p>
    <w:p w14:paraId="714428CB" w14:textId="12E05D26" w:rsidR="00500656" w:rsidRPr="00587A27" w:rsidRDefault="00500656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Housing and Carbon Reduction – impact of decarbonisation of Council homes on tenants</w:t>
      </w:r>
      <w:r w:rsidR="00587A27">
        <w:rPr>
          <w:rFonts w:ascii="Arial" w:hAnsi="Arial" w:cs="Arial"/>
          <w:sz w:val="24"/>
          <w:szCs w:val="24"/>
        </w:rPr>
        <w:t xml:space="preserve"> (mid-way through the 2yr SHDF works, lessons learned from LAD1B) – </w:t>
      </w:r>
      <w:r w:rsidR="00F87586">
        <w:rPr>
          <w:rFonts w:ascii="Arial" w:hAnsi="Arial" w:cs="Arial"/>
          <w:sz w:val="24"/>
          <w:szCs w:val="24"/>
        </w:rPr>
        <w:t>EPCs of HRA Stock (</w:t>
      </w:r>
      <w:proofErr w:type="spellStart"/>
      <w:r w:rsidR="00F87586">
        <w:rPr>
          <w:rFonts w:ascii="Arial" w:hAnsi="Arial" w:cs="Arial"/>
          <w:sz w:val="24"/>
          <w:szCs w:val="24"/>
        </w:rPr>
        <w:t>inc</w:t>
      </w:r>
      <w:proofErr w:type="spellEnd"/>
      <w:r w:rsidR="00F87586">
        <w:rPr>
          <w:rFonts w:ascii="Arial" w:hAnsi="Arial" w:cs="Arial"/>
          <w:sz w:val="24"/>
          <w:szCs w:val="24"/>
        </w:rPr>
        <w:t xml:space="preserve"> timetable for full set etc)</w:t>
      </w:r>
    </w:p>
    <w:p w14:paraId="60ECB7DD" w14:textId="7E2709B4" w:rsidR="00B41E93" w:rsidRPr="00B41E93" w:rsidRDefault="00B41E93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Oxfordshire Inclusive Economy Partnership (OIEP) annual reporting on progress against all agreed pledges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full list of pledges to identify any further potential pledges to sign-up to (from July 2024)</w:t>
      </w:r>
    </w:p>
    <w:p w14:paraId="3AAC4B8E" w14:textId="3844DE77" w:rsidR="00B41E93" w:rsidRPr="00687C6F" w:rsidRDefault="00B41E93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Annual review of Citizen Experience Strategy</w:t>
      </w:r>
    </w:p>
    <w:p w14:paraId="45175BE3" w14:textId="1347EDD7" w:rsidR="00687C6F" w:rsidRPr="00805B07" w:rsidRDefault="00687C6F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Waste/Waste Strategy </w:t>
      </w:r>
    </w:p>
    <w:p w14:paraId="54367AC1" w14:textId="0330A6B8" w:rsidR="00805B07" w:rsidRPr="00624F0A" w:rsidRDefault="00805B07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Tree Maintenance </w:t>
      </w:r>
    </w:p>
    <w:p w14:paraId="497C2001" w14:textId="1C3B4AB8" w:rsidR="00624F0A" w:rsidRPr="00FA7CB0" w:rsidRDefault="00624F0A" w:rsidP="009500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Report back to Scrutiny Committee on arrangements from Leisure Services Contract Award (January 2024) – update on the </w:t>
      </w:r>
      <w:r w:rsidRPr="00624F0A">
        <w:rPr>
          <w:rFonts w:ascii="Arial" w:hAnsi="Arial" w:cs="Arial"/>
          <w:sz w:val="24"/>
          <w:szCs w:val="24"/>
        </w:rPr>
        <w:t xml:space="preserve">arrangements established for the effective commissioning, </w:t>
      </w:r>
      <w:proofErr w:type="gramStart"/>
      <w:r w:rsidRPr="00624F0A">
        <w:rPr>
          <w:rFonts w:ascii="Arial" w:hAnsi="Arial" w:cs="Arial"/>
          <w:sz w:val="24"/>
          <w:szCs w:val="24"/>
        </w:rPr>
        <w:t>delivery</w:t>
      </w:r>
      <w:proofErr w:type="gramEnd"/>
      <w:r w:rsidRPr="00624F0A">
        <w:rPr>
          <w:rFonts w:ascii="Arial" w:hAnsi="Arial" w:cs="Arial"/>
          <w:sz w:val="24"/>
          <w:szCs w:val="24"/>
        </w:rPr>
        <w:t xml:space="preserve"> and management of the leisure services contract – including the arrangements established to ensure a smooth transition to the new provider.</w:t>
      </w:r>
    </w:p>
    <w:p w14:paraId="29AE3DC0" w14:textId="7D27BB4A" w:rsidR="00FA7CB0" w:rsidRDefault="00FA7CB0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7CB0">
        <w:rPr>
          <w:rFonts w:ascii="Arial" w:hAnsi="Arial" w:cs="Arial"/>
          <w:sz w:val="24"/>
          <w:szCs w:val="24"/>
        </w:rPr>
        <w:t>Landlord Services Transformation (Social Housing (Regulation) Act Compliance) [presentation]</w:t>
      </w:r>
    </w:p>
    <w:p w14:paraId="06DCDDD0" w14:textId="5319ADA4" w:rsidR="008C15DE" w:rsidRDefault="008C15DE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Fleet Decarbonisation Update </w:t>
      </w:r>
    </w:p>
    <w:p w14:paraId="2CCB78F4" w14:textId="427C9AB3" w:rsidR="009034C3" w:rsidRDefault="009034C3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Council-wide Data and Mapping</w:t>
      </w:r>
    </w:p>
    <w:p w14:paraId="377AD835" w14:textId="416A450C" w:rsidR="009034C3" w:rsidRDefault="009034C3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Area Energy planning and mitigation measures regarding local grid constraints</w:t>
      </w:r>
    </w:p>
    <w:p w14:paraId="6FCDB62C" w14:textId="0B92DD7E" w:rsidR="00613B7E" w:rsidRDefault="00613B7E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 Network &amp; Zoning </w:t>
      </w:r>
    </w:p>
    <w:p w14:paraId="197E6DBC" w14:textId="7E2787E4" w:rsidR="000F6117" w:rsidRDefault="000F6117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Oxford Climate Emergency Centre (progress following motion passed at Full Council on 02 October 2023)</w:t>
      </w:r>
    </w:p>
    <w:p w14:paraId="6F74CC2B" w14:textId="21BB09E1" w:rsidR="000F6117" w:rsidRDefault="000F6117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and Damage to the Council as a result of climate change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costs incurred by the Council as a result of recent flooding) and how this could be addressed/funded</w:t>
      </w:r>
    </w:p>
    <w:p w14:paraId="273EE08F" w14:textId="7B59CAF1" w:rsidR="000F6117" w:rsidRDefault="000F6117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Innovative longer-term partnership projects and funding initiatives that the Council could get involved in</w:t>
      </w:r>
    </w:p>
    <w:p w14:paraId="1DC339F4" w14:textId="1B45A569" w:rsidR="000F6117" w:rsidRDefault="000F6117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Council governance – including ensuring there is a clear client, clear responsibility and clear documentation setting out policy/</w:t>
      </w:r>
      <w:proofErr w:type="gramStart"/>
      <w:r>
        <w:rPr>
          <w:rFonts w:ascii="Arial" w:hAnsi="Arial" w:cs="Arial"/>
          <w:sz w:val="24"/>
          <w:szCs w:val="24"/>
        </w:rPr>
        <w:t>process</w:t>
      </w:r>
      <w:proofErr w:type="gramEnd"/>
    </w:p>
    <w:p w14:paraId="090D8B68" w14:textId="41FD1692" w:rsidR="000F6117" w:rsidRDefault="000F6117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of Selective Licensing (Year 2)</w:t>
      </w:r>
    </w:p>
    <w:p w14:paraId="6370B361" w14:textId="5347059C" w:rsidR="00FA7E4B" w:rsidRDefault="00FA7E4B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Exploitation and Modern Slavery</w:t>
      </w:r>
    </w:p>
    <w:p w14:paraId="07D7FA75" w14:textId="6E3D4D1B" w:rsidR="008F3BFC" w:rsidRDefault="008F3BFC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Tourism</w:t>
      </w:r>
    </w:p>
    <w:p w14:paraId="790B1002" w14:textId="208D8BF7" w:rsidR="00031F3A" w:rsidRDefault="00031F3A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Comparative analysis of current overall slippage of Capital Programme and how that aligns with 40% optimism bias assumptions in MTFP 2024/25 to 2027/28</w:t>
      </w:r>
    </w:p>
    <w:p w14:paraId="37D1ADE3" w14:textId="77A244E1" w:rsidR="00C253FF" w:rsidRDefault="00C253FF" w:rsidP="00FA7C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Biodiversity Net Gain – Biodiversity Units Feasibility Study </w:t>
      </w:r>
      <w:r w:rsidRPr="001F2DC5">
        <w:rPr>
          <w:rFonts w:ascii="Arial" w:hAnsi="Arial" w:cs="Arial"/>
          <w:i/>
          <w:iCs/>
          <w:sz w:val="24"/>
          <w:szCs w:val="24"/>
        </w:rPr>
        <w:t xml:space="preserve">(see officer decision </w:t>
      </w:r>
      <w:hyperlink r:id="rId5" w:history="1">
        <w:r w:rsidRPr="001F2DC5">
          <w:rPr>
            <w:rStyle w:val="Hyperlink"/>
            <w:rFonts w:ascii="Arial" w:hAnsi="Arial" w:cs="Arial"/>
            <w:i/>
            <w:iCs/>
            <w:sz w:val="24"/>
            <w:szCs w:val="24"/>
          </w:rPr>
          <w:t>here</w:t>
        </w:r>
      </w:hyperlink>
      <w:r w:rsidRPr="001F2DC5">
        <w:rPr>
          <w:rFonts w:ascii="Arial" w:hAnsi="Arial" w:cs="Arial"/>
          <w:i/>
          <w:iCs/>
          <w:sz w:val="24"/>
          <w:szCs w:val="24"/>
        </w:rPr>
        <w:t>)</w:t>
      </w:r>
    </w:p>
    <w:p w14:paraId="013180B9" w14:textId="77777777" w:rsidR="00F219B7" w:rsidRDefault="00F219B7">
      <w:pPr>
        <w:rPr>
          <w:rFonts w:ascii="Arial" w:hAnsi="Arial" w:cs="Arial"/>
          <w:sz w:val="24"/>
          <w:szCs w:val="24"/>
          <w:u w:val="single"/>
        </w:rPr>
      </w:pPr>
    </w:p>
    <w:p w14:paraId="2EC2393A" w14:textId="6323EB7B" w:rsidR="00B86ED8" w:rsidRDefault="00B86ED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Regular/standard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ED8" w14:paraId="40147FEE" w14:textId="77777777" w:rsidTr="00B86ED8">
        <w:tc>
          <w:tcPr>
            <w:tcW w:w="4508" w:type="dxa"/>
          </w:tcPr>
          <w:p w14:paraId="6C1A338B" w14:textId="77777777" w:rsidR="00B86ED8" w:rsidRPr="00747A10" w:rsidRDefault="00B86E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10">
              <w:rPr>
                <w:rFonts w:ascii="Arial" w:hAnsi="Arial" w:cs="Arial"/>
                <w:b/>
                <w:sz w:val="24"/>
                <w:szCs w:val="24"/>
              </w:rPr>
              <w:t>Scrutiny Committee</w:t>
            </w:r>
          </w:p>
        </w:tc>
        <w:tc>
          <w:tcPr>
            <w:tcW w:w="4508" w:type="dxa"/>
          </w:tcPr>
          <w:p w14:paraId="443854A8" w14:textId="77777777" w:rsidR="00B86ED8" w:rsidRPr="00747A10" w:rsidRDefault="00B86E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10">
              <w:rPr>
                <w:rFonts w:ascii="Arial" w:hAnsi="Arial" w:cs="Arial"/>
                <w:b/>
                <w:sz w:val="24"/>
                <w:szCs w:val="24"/>
              </w:rPr>
              <w:t>Finance and Performance Panel</w:t>
            </w:r>
          </w:p>
        </w:tc>
      </w:tr>
      <w:tr w:rsidR="00B86ED8" w14:paraId="50AA9B4B" w14:textId="77777777" w:rsidTr="00B86ED8">
        <w:tc>
          <w:tcPr>
            <w:tcW w:w="4508" w:type="dxa"/>
          </w:tcPr>
          <w:p w14:paraId="63B4D4ED" w14:textId="77777777" w:rsidR="00B86ED8" w:rsidRDefault="00B86ED8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Abuse Review Group Update</w:t>
            </w:r>
          </w:p>
          <w:p w14:paraId="20A173C2" w14:textId="2962AC8F" w:rsidR="00B86ED8" w:rsidRPr="006A74C8" w:rsidRDefault="0011438D" w:rsidP="006A74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Poverty Review Group Update</w:t>
            </w:r>
          </w:p>
        </w:tc>
        <w:tc>
          <w:tcPr>
            <w:tcW w:w="4508" w:type="dxa"/>
          </w:tcPr>
          <w:p w14:paraId="6CE28B00" w14:textId="33D655DB" w:rsidR="00B86ED8" w:rsidRDefault="00B86ED8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Scrutiny-commissioned performance reports</w:t>
            </w:r>
            <w:r w:rsidR="00793A4A">
              <w:rPr>
                <w:rFonts w:ascii="Arial" w:hAnsi="Arial" w:cs="Arial"/>
                <w:sz w:val="24"/>
                <w:szCs w:val="24"/>
              </w:rPr>
              <w:t xml:space="preserve"> (June – Q4 2023/24; September – Q1 2024/25; December – Q2 2024/25; January – no report; March – Q3 2024/25)</w:t>
            </w:r>
          </w:p>
          <w:p w14:paraId="4BD6C68A" w14:textId="77777777" w:rsidR="00B86ED8" w:rsidRDefault="00B86ED8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1A0B89">
              <w:rPr>
                <w:rFonts w:ascii="Arial" w:hAnsi="Arial" w:cs="Arial"/>
                <w:sz w:val="24"/>
                <w:szCs w:val="24"/>
              </w:rPr>
              <w:t>Value/</w:t>
            </w:r>
            <w:r>
              <w:rPr>
                <w:rFonts w:ascii="Arial" w:hAnsi="Arial" w:cs="Arial"/>
                <w:sz w:val="24"/>
                <w:szCs w:val="24"/>
              </w:rPr>
              <w:t>Impact in Procurement</w:t>
            </w:r>
          </w:p>
          <w:p w14:paraId="304C6409" w14:textId="77777777" w:rsidR="00DE5F30" w:rsidRDefault="00DE5F30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Issues faced by the Local Government Sector and how Oxford City Council Compares (annual)</w:t>
            </w:r>
          </w:p>
          <w:p w14:paraId="49FB81AD" w14:textId="7A7955E1" w:rsidR="00E55EC8" w:rsidRPr="00B86ED8" w:rsidRDefault="00E55EC8" w:rsidP="00B86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Exempt Treasury Management Matters [discussion item]</w:t>
            </w:r>
          </w:p>
        </w:tc>
      </w:tr>
      <w:tr w:rsidR="00B86ED8" w14:paraId="7210D753" w14:textId="77777777" w:rsidTr="00B86ED8">
        <w:tc>
          <w:tcPr>
            <w:tcW w:w="4508" w:type="dxa"/>
          </w:tcPr>
          <w:p w14:paraId="3C147718" w14:textId="77777777" w:rsidR="00B86ED8" w:rsidRPr="00747A10" w:rsidRDefault="00B86ED8" w:rsidP="00B86E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10">
              <w:rPr>
                <w:rFonts w:ascii="Arial" w:hAnsi="Arial" w:cs="Arial"/>
                <w:b/>
                <w:sz w:val="24"/>
                <w:szCs w:val="24"/>
              </w:rPr>
              <w:t>Housing and Homelessness Panel</w:t>
            </w:r>
          </w:p>
        </w:tc>
        <w:tc>
          <w:tcPr>
            <w:tcW w:w="4508" w:type="dxa"/>
          </w:tcPr>
          <w:p w14:paraId="7829AE4E" w14:textId="77777777" w:rsidR="00B86ED8" w:rsidRPr="00747A10" w:rsidRDefault="00B86E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A10">
              <w:rPr>
                <w:rFonts w:ascii="Arial" w:hAnsi="Arial" w:cs="Arial"/>
                <w:b/>
                <w:sz w:val="24"/>
                <w:szCs w:val="24"/>
              </w:rPr>
              <w:t>Climate and Environment Panel</w:t>
            </w:r>
          </w:p>
        </w:tc>
      </w:tr>
      <w:tr w:rsidR="00B86ED8" w14:paraId="4E735E79" w14:textId="77777777" w:rsidTr="008C020B">
        <w:trPr>
          <w:trHeight w:val="3000"/>
        </w:trPr>
        <w:tc>
          <w:tcPr>
            <w:tcW w:w="4508" w:type="dxa"/>
          </w:tcPr>
          <w:p w14:paraId="0B218810" w14:textId="5BEAD21D" w:rsidR="00B86ED8" w:rsidRDefault="00B86ED8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performance</w:t>
            </w:r>
            <w:r w:rsidR="00130A0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5335E">
              <w:rPr>
                <w:rFonts w:ascii="Arial" w:hAnsi="Arial" w:cs="Arial"/>
                <w:sz w:val="24"/>
                <w:szCs w:val="24"/>
              </w:rPr>
              <w:t xml:space="preserve">biannual - </w:t>
            </w:r>
            <w:r w:rsidR="00130A02">
              <w:rPr>
                <w:rFonts w:ascii="Arial" w:hAnsi="Arial" w:cs="Arial"/>
                <w:sz w:val="24"/>
                <w:szCs w:val="24"/>
              </w:rPr>
              <w:t>June/July and November</w:t>
            </w:r>
            <w:r w:rsidR="008A7D36">
              <w:rPr>
                <w:rFonts w:ascii="Arial" w:hAnsi="Arial" w:cs="Arial"/>
                <w:sz w:val="24"/>
                <w:szCs w:val="24"/>
              </w:rPr>
              <w:t xml:space="preserve"> meetings</w:t>
            </w:r>
            <w:r w:rsidR="00130A0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8B915A" w14:textId="5A7528EE" w:rsidR="008C020B" w:rsidRDefault="008C020B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Safety &amp; Compliance (biannual – June/July and November meetings)</w:t>
            </w:r>
          </w:p>
          <w:p w14:paraId="4982A046" w14:textId="176C3D42" w:rsidR="0026411E" w:rsidRDefault="0026411E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Tenants’ Forum </w:t>
            </w:r>
            <w:r w:rsidR="006A74C8">
              <w:rPr>
                <w:rFonts w:ascii="Arial" w:hAnsi="Arial" w:cs="Arial"/>
                <w:sz w:val="24"/>
                <w:szCs w:val="24"/>
              </w:rPr>
              <w:t>Update</w:t>
            </w:r>
          </w:p>
          <w:p w14:paraId="3BEB8F2E" w14:textId="77777777" w:rsidR="006A74C8" w:rsidRDefault="006A74C8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Tenant Involvement and Empowerment Mini-review Update</w:t>
            </w:r>
          </w:p>
          <w:p w14:paraId="5AC85AAA" w14:textId="656D00A9" w:rsidR="008C020B" w:rsidRDefault="008C020B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Complaint Handling Performance (</w:t>
            </w:r>
            <w:r w:rsidR="0020053F">
              <w:rPr>
                <w:rFonts w:ascii="Arial" w:hAnsi="Arial" w:cs="Arial"/>
                <w:sz w:val="24"/>
                <w:szCs w:val="24"/>
              </w:rPr>
              <w:t>biannual</w:t>
            </w:r>
            <w:r w:rsidR="00C806A0">
              <w:rPr>
                <w:rFonts w:ascii="Arial" w:hAnsi="Arial" w:cs="Arial"/>
                <w:sz w:val="24"/>
                <w:szCs w:val="24"/>
              </w:rPr>
              <w:t xml:space="preserve"> – Q1&amp;2 Nov/Dec; Q3&amp;4 &amp; Annual Report June/July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9F406EB" w14:textId="77777777" w:rsidR="008C020B" w:rsidRDefault="008C020B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Sanctuary Accreditation – progress update (annual)</w:t>
            </w:r>
          </w:p>
          <w:p w14:paraId="678EFBB3" w14:textId="77777777" w:rsidR="00B005D4" w:rsidRDefault="00B005D4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Ombudsman Complaint Handling Code Self-Assessment (annual – March)</w:t>
            </w:r>
          </w:p>
          <w:p w14:paraId="22DAD302" w14:textId="7ED2DAB6" w:rsidR="0059277C" w:rsidRPr="00B86ED8" w:rsidRDefault="0059277C" w:rsidP="00B86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Tenant Satisfaction (STAR) Survey (annual – March)</w:t>
            </w:r>
          </w:p>
        </w:tc>
        <w:tc>
          <w:tcPr>
            <w:tcW w:w="4508" w:type="dxa"/>
          </w:tcPr>
          <w:p w14:paraId="3FDDAD59" w14:textId="77777777" w:rsidR="00B86ED8" w:rsidRDefault="00B86ED8" w:rsidP="00DE0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 Emergency Review Group Update</w:t>
            </w:r>
          </w:p>
          <w:p w14:paraId="364FFCF5" w14:textId="77777777" w:rsidR="00B86ED8" w:rsidRDefault="00B86ED8" w:rsidP="00DE0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Waterways Update</w:t>
            </w:r>
          </w:p>
          <w:p w14:paraId="35A823BD" w14:textId="5BD53D84" w:rsidR="001A0B89" w:rsidRDefault="001A0B89" w:rsidP="00DE0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Air Quality Status Report</w:t>
            </w:r>
            <w:r w:rsidR="00252C9B">
              <w:rPr>
                <w:rFonts w:ascii="Arial" w:hAnsi="Arial" w:cs="Arial"/>
                <w:sz w:val="24"/>
                <w:szCs w:val="24"/>
              </w:rPr>
              <w:t xml:space="preserve"> (and accompanying executive summary as recommended by Panel in 2023) – annual, September </w:t>
            </w:r>
            <w:proofErr w:type="gramStart"/>
            <w:r w:rsidR="00252C9B">
              <w:rPr>
                <w:rFonts w:ascii="Arial" w:hAnsi="Arial" w:cs="Arial"/>
                <w:sz w:val="24"/>
                <w:szCs w:val="24"/>
              </w:rPr>
              <w:t>meeting</w:t>
            </w:r>
            <w:proofErr w:type="gramEnd"/>
          </w:p>
          <w:p w14:paraId="0E6FD03F" w14:textId="77777777" w:rsidR="0011438D" w:rsidRDefault="0011438D" w:rsidP="00DE0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Zero Masterplan</w:t>
            </w:r>
          </w:p>
          <w:p w14:paraId="4A3B14CE" w14:textId="77777777" w:rsidR="00A45E0E" w:rsidRDefault="00A45E0E" w:rsidP="00DE0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 strategy/action plan</w:t>
            </w:r>
          </w:p>
          <w:p w14:paraId="5611F224" w14:textId="77777777" w:rsidR="0089298A" w:rsidRDefault="0089298A" w:rsidP="00DE0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 Act reporting</w:t>
            </w:r>
          </w:p>
          <w:p w14:paraId="7294B868" w14:textId="5CAB2A49" w:rsidR="0089298A" w:rsidRPr="00DE01FC" w:rsidRDefault="00DE01FC" w:rsidP="00DE0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 Assembly on Climate Change</w:t>
            </w:r>
          </w:p>
        </w:tc>
      </w:tr>
    </w:tbl>
    <w:p w14:paraId="3AFC28FD" w14:textId="09833536" w:rsidR="00B86ED8" w:rsidRDefault="00B86ED8">
      <w:pPr>
        <w:rPr>
          <w:rFonts w:ascii="Arial" w:hAnsi="Arial" w:cs="Arial"/>
          <w:sz w:val="24"/>
          <w:szCs w:val="24"/>
        </w:rPr>
      </w:pPr>
    </w:p>
    <w:p w14:paraId="585A678C" w14:textId="77777777" w:rsidR="00B86ED8" w:rsidRDefault="00B86ED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Cabinet items on the Forward Plan (officer suggestions):</w:t>
      </w:r>
    </w:p>
    <w:p w14:paraId="72527C4F" w14:textId="3CECDDB4" w:rsidR="00E63414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Tree Management Policy</w:t>
      </w:r>
      <w:r w:rsidR="00CE4333">
        <w:rPr>
          <w:rFonts w:ascii="Arial" w:hAnsi="Arial" w:cs="Arial"/>
          <w:sz w:val="24"/>
          <w:szCs w:val="24"/>
        </w:rPr>
        <w:t xml:space="preserve"> (June)</w:t>
      </w:r>
    </w:p>
    <w:p w14:paraId="1F2FA720" w14:textId="76CFFAC3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HRA Energy Efficiency Projects 2024/25</w:t>
      </w:r>
      <w:r w:rsidR="00CE4333">
        <w:rPr>
          <w:rFonts w:ascii="Arial" w:hAnsi="Arial" w:cs="Arial"/>
          <w:sz w:val="24"/>
          <w:szCs w:val="24"/>
        </w:rPr>
        <w:t xml:space="preserve"> (June)</w:t>
      </w:r>
    </w:p>
    <w:p w14:paraId="184BD79C" w14:textId="28E911A3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Framework for the installation of renewable technologies in Council owned properties</w:t>
      </w:r>
      <w:r w:rsidR="00CE4333">
        <w:rPr>
          <w:rFonts w:ascii="Arial" w:hAnsi="Arial" w:cs="Arial"/>
          <w:sz w:val="24"/>
          <w:szCs w:val="24"/>
        </w:rPr>
        <w:t xml:space="preserve"> (June)</w:t>
      </w:r>
    </w:p>
    <w:p w14:paraId="3F6EF9BF" w14:textId="2429E983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Oxford City Council Corporate Strategy 2024/2028</w:t>
      </w:r>
      <w:r w:rsidR="00CE4333">
        <w:rPr>
          <w:rFonts w:ascii="Arial" w:hAnsi="Arial" w:cs="Arial"/>
          <w:sz w:val="24"/>
          <w:szCs w:val="24"/>
        </w:rPr>
        <w:t xml:space="preserve"> (July)</w:t>
      </w:r>
    </w:p>
    <w:p w14:paraId="51CDED62" w14:textId="603EAE85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 xml:space="preserve">Housing, Homelessness &amp; Rough Sleeping Strategy 2023-28 Action Plan </w:t>
      </w:r>
      <w:r w:rsidR="00CE4333">
        <w:rPr>
          <w:rFonts w:ascii="Arial" w:hAnsi="Arial" w:cs="Arial"/>
          <w:sz w:val="24"/>
          <w:szCs w:val="24"/>
        </w:rPr>
        <w:t>(July)</w:t>
      </w:r>
    </w:p>
    <w:p w14:paraId="2FDFFD22" w14:textId="086042C3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Temporary Accommodation Demand and Mitigations</w:t>
      </w:r>
      <w:r w:rsidR="00CE4333">
        <w:rPr>
          <w:rFonts w:ascii="Arial" w:hAnsi="Arial" w:cs="Arial"/>
          <w:sz w:val="24"/>
          <w:szCs w:val="24"/>
        </w:rPr>
        <w:t xml:space="preserve"> (July)</w:t>
      </w:r>
    </w:p>
    <w:p w14:paraId="167DF0EB" w14:textId="30E718AA" w:rsidR="00EC40C2" w:rsidRPr="00EC40C2" w:rsidRDefault="00EC40C2" w:rsidP="00EC40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Integrated Performance Report Q4 2023/24</w:t>
      </w:r>
      <w:r w:rsidR="00CE4333">
        <w:rPr>
          <w:rFonts w:ascii="Arial" w:hAnsi="Arial" w:cs="Arial"/>
          <w:sz w:val="24"/>
          <w:szCs w:val="24"/>
        </w:rPr>
        <w:t xml:space="preserve"> (July)</w:t>
      </w:r>
    </w:p>
    <w:p w14:paraId="7267E30A" w14:textId="46E1BD1F" w:rsidR="00EC40C2" w:rsidRPr="00EC40C2" w:rsidRDefault="00EC40C2" w:rsidP="00EC40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Integrated Performance Report Q4 2022/23</w:t>
      </w:r>
      <w:r w:rsidR="00CE4333">
        <w:rPr>
          <w:rFonts w:ascii="Arial" w:hAnsi="Arial" w:cs="Arial"/>
          <w:sz w:val="24"/>
          <w:szCs w:val="24"/>
        </w:rPr>
        <w:t xml:space="preserve"> (July)</w:t>
      </w:r>
    </w:p>
    <w:p w14:paraId="670D2124" w14:textId="742E7417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Oxford City Council Safeguarding Report 2023/24</w:t>
      </w:r>
      <w:r w:rsidR="00CE4333">
        <w:rPr>
          <w:rFonts w:ascii="Arial" w:hAnsi="Arial" w:cs="Arial"/>
          <w:sz w:val="24"/>
          <w:szCs w:val="24"/>
        </w:rPr>
        <w:t xml:space="preserve"> (August)</w:t>
      </w:r>
    </w:p>
    <w:p w14:paraId="5A692341" w14:textId="1E9ED356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lastRenderedPageBreak/>
        <w:t>Thriving Communities Strategy Update</w:t>
      </w:r>
      <w:r w:rsidR="00CE4333">
        <w:rPr>
          <w:rFonts w:ascii="Arial" w:hAnsi="Arial" w:cs="Arial"/>
          <w:sz w:val="24"/>
          <w:szCs w:val="24"/>
        </w:rPr>
        <w:t xml:space="preserve"> (August)</w:t>
      </w:r>
    </w:p>
    <w:p w14:paraId="69C48D77" w14:textId="6E57F5B5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Citizen Experience Strategy Progress Report</w:t>
      </w:r>
      <w:r w:rsidR="00CE4333">
        <w:rPr>
          <w:rFonts w:ascii="Arial" w:hAnsi="Arial" w:cs="Arial"/>
          <w:sz w:val="24"/>
          <w:szCs w:val="24"/>
        </w:rPr>
        <w:t xml:space="preserve"> (August)</w:t>
      </w:r>
    </w:p>
    <w:p w14:paraId="79CFE9CB" w14:textId="47DC8F1B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Council of Sanctuary Framework</w:t>
      </w:r>
      <w:r w:rsidR="00CE4333">
        <w:rPr>
          <w:rFonts w:ascii="Arial" w:hAnsi="Arial" w:cs="Arial"/>
          <w:sz w:val="24"/>
          <w:szCs w:val="24"/>
        </w:rPr>
        <w:t xml:space="preserve"> (September)</w:t>
      </w:r>
    </w:p>
    <w:p w14:paraId="3CF54144" w14:textId="67C119E7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Joint Venture LLP for South Oxford Science Village</w:t>
      </w:r>
      <w:r w:rsidR="00CE4333">
        <w:rPr>
          <w:rFonts w:ascii="Arial" w:hAnsi="Arial" w:cs="Arial"/>
          <w:sz w:val="24"/>
          <w:szCs w:val="24"/>
        </w:rPr>
        <w:t xml:space="preserve"> (September)</w:t>
      </w:r>
    </w:p>
    <w:p w14:paraId="33379591" w14:textId="35E73E30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Treasury Management Annual Report 2023/24</w:t>
      </w:r>
      <w:r w:rsidR="00CE4333">
        <w:rPr>
          <w:rFonts w:ascii="Arial" w:hAnsi="Arial" w:cs="Arial"/>
          <w:sz w:val="24"/>
          <w:szCs w:val="24"/>
        </w:rPr>
        <w:t xml:space="preserve"> (September)</w:t>
      </w:r>
    </w:p>
    <w:p w14:paraId="3A04756A" w14:textId="64E3996A" w:rsidR="00EC40C2" w:rsidRPr="00EC40C2" w:rsidRDefault="00EC40C2" w:rsidP="00E6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40C2">
        <w:rPr>
          <w:rFonts w:ascii="Arial" w:hAnsi="Arial" w:cs="Arial"/>
          <w:sz w:val="24"/>
          <w:szCs w:val="24"/>
        </w:rPr>
        <w:t>Integrated Performance Report Q1 2024/25</w:t>
      </w:r>
      <w:r w:rsidR="00CE4333">
        <w:rPr>
          <w:rFonts w:ascii="Arial" w:hAnsi="Arial" w:cs="Arial"/>
          <w:sz w:val="24"/>
          <w:szCs w:val="24"/>
        </w:rPr>
        <w:t xml:space="preserve"> (September)</w:t>
      </w:r>
    </w:p>
    <w:p w14:paraId="1A9C1EB3" w14:textId="77777777" w:rsidR="00E63414" w:rsidRPr="00E63414" w:rsidRDefault="00E63414" w:rsidP="00E63414">
      <w:pPr>
        <w:pStyle w:val="ListParagraph"/>
        <w:rPr>
          <w:rFonts w:ascii="Arial" w:hAnsi="Arial" w:cs="Arial"/>
          <w:sz w:val="24"/>
          <w:szCs w:val="24"/>
        </w:rPr>
      </w:pPr>
    </w:p>
    <w:sectPr w:rsidR="00E63414" w:rsidRPr="00E63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7E42"/>
    <w:multiLevelType w:val="hybridMultilevel"/>
    <w:tmpl w:val="C1CE9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7FEB"/>
    <w:multiLevelType w:val="hybridMultilevel"/>
    <w:tmpl w:val="604A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419"/>
    <w:multiLevelType w:val="hybridMultilevel"/>
    <w:tmpl w:val="63FE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62C9"/>
    <w:multiLevelType w:val="hybridMultilevel"/>
    <w:tmpl w:val="505C6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91795">
    <w:abstractNumId w:val="3"/>
  </w:num>
  <w:num w:numId="2" w16cid:durableId="949698797">
    <w:abstractNumId w:val="0"/>
  </w:num>
  <w:num w:numId="3" w16cid:durableId="1247954051">
    <w:abstractNumId w:val="2"/>
  </w:num>
  <w:num w:numId="4" w16cid:durableId="151244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D8"/>
    <w:rsid w:val="00031F3A"/>
    <w:rsid w:val="00064079"/>
    <w:rsid w:val="00067F0A"/>
    <w:rsid w:val="000F6117"/>
    <w:rsid w:val="0011438D"/>
    <w:rsid w:val="00130A02"/>
    <w:rsid w:val="00134F33"/>
    <w:rsid w:val="00153D4D"/>
    <w:rsid w:val="0017080C"/>
    <w:rsid w:val="001A0B89"/>
    <w:rsid w:val="001F12AE"/>
    <w:rsid w:val="001F2DC5"/>
    <w:rsid w:val="0020053F"/>
    <w:rsid w:val="00203498"/>
    <w:rsid w:val="00210EFB"/>
    <w:rsid w:val="00214091"/>
    <w:rsid w:val="00252C9B"/>
    <w:rsid w:val="0026411E"/>
    <w:rsid w:val="00342FF8"/>
    <w:rsid w:val="003A5017"/>
    <w:rsid w:val="003C6006"/>
    <w:rsid w:val="003D2AC7"/>
    <w:rsid w:val="00414EEB"/>
    <w:rsid w:val="00423988"/>
    <w:rsid w:val="00500656"/>
    <w:rsid w:val="00511E1A"/>
    <w:rsid w:val="00545CCE"/>
    <w:rsid w:val="00574F94"/>
    <w:rsid w:val="0057557E"/>
    <w:rsid w:val="00587A27"/>
    <w:rsid w:val="0059277C"/>
    <w:rsid w:val="005C4543"/>
    <w:rsid w:val="005D42A2"/>
    <w:rsid w:val="005F31B2"/>
    <w:rsid w:val="00611DAC"/>
    <w:rsid w:val="00613B7E"/>
    <w:rsid w:val="006211E7"/>
    <w:rsid w:val="00624F0A"/>
    <w:rsid w:val="0066144D"/>
    <w:rsid w:val="00687C6F"/>
    <w:rsid w:val="006917DE"/>
    <w:rsid w:val="006A10B6"/>
    <w:rsid w:val="006A277E"/>
    <w:rsid w:val="006A74C8"/>
    <w:rsid w:val="006F56F4"/>
    <w:rsid w:val="00717443"/>
    <w:rsid w:val="00742A81"/>
    <w:rsid w:val="00747A10"/>
    <w:rsid w:val="0076582B"/>
    <w:rsid w:val="00793A4A"/>
    <w:rsid w:val="007C341F"/>
    <w:rsid w:val="007C7285"/>
    <w:rsid w:val="007F5D26"/>
    <w:rsid w:val="00805B07"/>
    <w:rsid w:val="008064B5"/>
    <w:rsid w:val="00874D2F"/>
    <w:rsid w:val="008769F3"/>
    <w:rsid w:val="0089298A"/>
    <w:rsid w:val="008A0037"/>
    <w:rsid w:val="008A7D36"/>
    <w:rsid w:val="008B2C72"/>
    <w:rsid w:val="008C020B"/>
    <w:rsid w:val="008C15DE"/>
    <w:rsid w:val="008C79C4"/>
    <w:rsid w:val="008F3BFC"/>
    <w:rsid w:val="009034C3"/>
    <w:rsid w:val="009460E8"/>
    <w:rsid w:val="009500E9"/>
    <w:rsid w:val="00975E82"/>
    <w:rsid w:val="00977FE1"/>
    <w:rsid w:val="00993975"/>
    <w:rsid w:val="00997326"/>
    <w:rsid w:val="009C74DD"/>
    <w:rsid w:val="00A45E0E"/>
    <w:rsid w:val="00A5335E"/>
    <w:rsid w:val="00AA2218"/>
    <w:rsid w:val="00AB22BD"/>
    <w:rsid w:val="00AC355A"/>
    <w:rsid w:val="00B005D4"/>
    <w:rsid w:val="00B14540"/>
    <w:rsid w:val="00B16A2D"/>
    <w:rsid w:val="00B3295A"/>
    <w:rsid w:val="00B417B5"/>
    <w:rsid w:val="00B41E93"/>
    <w:rsid w:val="00B45084"/>
    <w:rsid w:val="00B57029"/>
    <w:rsid w:val="00B86ED8"/>
    <w:rsid w:val="00B8750F"/>
    <w:rsid w:val="00BE76CD"/>
    <w:rsid w:val="00C20F9D"/>
    <w:rsid w:val="00C21B02"/>
    <w:rsid w:val="00C253FF"/>
    <w:rsid w:val="00C3369E"/>
    <w:rsid w:val="00C4791C"/>
    <w:rsid w:val="00C806A0"/>
    <w:rsid w:val="00CA7FA0"/>
    <w:rsid w:val="00CC7EA2"/>
    <w:rsid w:val="00CE1357"/>
    <w:rsid w:val="00CE4333"/>
    <w:rsid w:val="00D01D35"/>
    <w:rsid w:val="00D11F17"/>
    <w:rsid w:val="00D35AFF"/>
    <w:rsid w:val="00D90787"/>
    <w:rsid w:val="00DB22A3"/>
    <w:rsid w:val="00DE01FC"/>
    <w:rsid w:val="00DE5F30"/>
    <w:rsid w:val="00DE7EA6"/>
    <w:rsid w:val="00E1762C"/>
    <w:rsid w:val="00E34AA1"/>
    <w:rsid w:val="00E55EC8"/>
    <w:rsid w:val="00E63414"/>
    <w:rsid w:val="00E77FE9"/>
    <w:rsid w:val="00E916D2"/>
    <w:rsid w:val="00EC40C2"/>
    <w:rsid w:val="00F03034"/>
    <w:rsid w:val="00F05160"/>
    <w:rsid w:val="00F219B7"/>
    <w:rsid w:val="00F3671A"/>
    <w:rsid w:val="00F569B0"/>
    <w:rsid w:val="00F57320"/>
    <w:rsid w:val="00F87586"/>
    <w:rsid w:val="00FA7CB0"/>
    <w:rsid w:val="00FA7E4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A097"/>
  <w15:chartTrackingRefBased/>
  <w15:docId w15:val="{687C84A9-2A21-4D14-9F82-BB619CF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E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council.oxford.gov.uk/ieDecisionDetails.aspx?id=2513&amp;LL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Alice COURTNEY</cp:lastModifiedBy>
  <cp:revision>74</cp:revision>
  <dcterms:created xsi:type="dcterms:W3CDTF">2023-05-11T11:10:00Z</dcterms:created>
  <dcterms:modified xsi:type="dcterms:W3CDTF">2024-05-28T12:34:00Z</dcterms:modified>
</cp:coreProperties>
</file>